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BDC8E2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330" w:afterAutospacing="0" w:line="450" w:lineRule="atLeast"/>
        <w:ind w:left="0" w:right="0" w:firstLine="0"/>
        <w:rPr>
          <w:rFonts w:hint="default" w:ascii="Calibri" w:hAnsi="Calibri" w:eastAsia="OpenSans" w:cs="Calibri"/>
          <w:i w:val="0"/>
          <w:iCs w:val="0"/>
          <w:caps w:val="0"/>
          <w:color w:val="212338"/>
          <w:spacing w:val="0"/>
          <w:sz w:val="25"/>
          <w:szCs w:val="25"/>
        </w:rPr>
      </w:pPr>
      <w:r>
        <w:rPr>
          <w:rFonts w:hint="default" w:ascii="Calibri" w:hAnsi="Calibri" w:eastAsia="OpenSans" w:cs="Calibri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There are also color terms important for storytelling and cinematic art. Let’s discuss those briefly in this lesson.</w:t>
      </w:r>
    </w:p>
    <w:p w14:paraId="293D13F1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330" w:afterAutospacing="0" w:line="450" w:lineRule="atLeast"/>
        <w:ind w:left="0" w:right="0" w:firstLine="0"/>
        <w:rPr>
          <w:rFonts w:hint="default" w:ascii="Calibri" w:hAnsi="Calibri" w:eastAsia="OpenSans" w:cs="Calibri"/>
          <w:i w:val="0"/>
          <w:iCs w:val="0"/>
          <w:caps w:val="0"/>
          <w:color w:val="212338"/>
          <w:spacing w:val="0"/>
          <w:sz w:val="25"/>
          <w:szCs w:val="25"/>
        </w:rPr>
      </w:pPr>
      <w:r>
        <w:rPr>
          <w:rStyle w:val="5"/>
          <w:rFonts w:hint="default" w:ascii="Calibri" w:hAnsi="Calibri" w:eastAsia="OpenSans" w:cs="Calibri"/>
          <w:b/>
          <w:bCs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Timestamps:</w:t>
      </w:r>
    </w:p>
    <w:p w14:paraId="765329A2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00:00 - Intro</w:t>
      </w:r>
    </w:p>
    <w:p w14:paraId="66B30030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00:20 - Associative Colors</w:t>
      </w:r>
      <w:bookmarkStart w:id="0" w:name="_GoBack"/>
      <w:bookmarkEnd w:id="0"/>
    </w:p>
    <w:p w14:paraId="4CC0E502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01:59 - Transitional Colors</w:t>
      </w:r>
    </w:p>
    <w:p w14:paraId="4F006BF5">
      <w:pPr>
        <w:rPr>
          <w:rFonts w:hint="default" w:ascii="Calibri" w:hAnsi="Calibri" w:cs="Calibri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Open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70FFFF6"/>
    <w:multiLevelType w:val="multilevel"/>
    <w:tmpl w:val="070FFFF6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D24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  <w:style w:type="character" w:styleId="5">
    <w:name w:val="Strong"/>
    <w:basedOn w:val="2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Office_12.2.0.20782_F1E327BC-269C-435d-A152-05C5408002CA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2025-04-04T01:51:01Z</dcterms:created>
  <dc:creator>ldart</dc:creator>
  <cp:lastModifiedBy>WPS_1709975105</cp:lastModifiedBy>
  <dcterms:modified xsi:type="dcterms:W3CDTF">2025-04-04T01:51:06Z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1033-12.2.0.20782</vt:lpwstr>
  </property>
  <property fmtid="{D5CDD505-2E9C-101B-9397-08002B2CF9AE}" pid="3" name="ICV">
    <vt:lpwstr>A9E922E3EF39474EB0A623A71770BE8C_12</vt:lpwstr>
  </property>
</Properties>
</file>