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B530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let’s take a look at two basic scattering workflows, allowing you to fill your scenes with instances.</w:t>
      </w:r>
    </w:p>
    <w:p w14:paraId="0C3CAF4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121E46C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4.2.2</w:t>
      </w:r>
    </w:p>
    <w:p w14:paraId="2F3FEF5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5B521E8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0E8FF57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00:14 - Particles systems</w:t>
      </w:r>
    </w:p>
    <w:p w14:paraId="6151323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02:58 - Using Weight Maps</w:t>
      </w:r>
    </w:p>
    <w:p w14:paraId="16DE336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04:44 - Scatter Tool</w:t>
      </w:r>
      <w:bookmarkStart w:id="0" w:name="_GoBack"/>
      <w:bookmarkEnd w:id="0"/>
    </w:p>
    <w:p w14:paraId="6FF8B8F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06:37 - Geometry Nodes mention</w:t>
      </w:r>
    </w:p>
    <w:p w14:paraId="077AFCE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455DC133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"https://www.blendswap.com/blend/22325"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Police Car model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5F713834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/>
          <w:b/>
          <w:bCs/>
          <w:sz w:val="25"/>
          <w:szCs w:val="25"/>
        </w:rPr>
      </w:pPr>
      <w:r>
        <w:rPr>
          <w:rFonts w:hint="default" w:ascii="Calibri" w:hAnsi="Calibri"/>
          <w:b/>
          <w:bCs/>
          <w:sz w:val="25"/>
          <w:szCs w:val="25"/>
        </w:rPr>
        <w:fldChar w:fldCharType="begin"/>
      </w:r>
      <w:r>
        <w:rPr>
          <w:rFonts w:hint="default" w:ascii="Calibri" w:hAnsi="Calibri"/>
          <w:b/>
          <w:bCs/>
          <w:sz w:val="25"/>
          <w:szCs w:val="25"/>
        </w:rPr>
        <w:instrText xml:space="preserve"> HYPERLINK "https://www.blendswap.com/blend/22325" </w:instrText>
      </w:r>
      <w:r>
        <w:rPr>
          <w:rFonts w:hint="default" w:ascii="Calibri" w:hAnsi="Calibri"/>
          <w:b/>
          <w:bCs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/>
          <w:bCs/>
          <w:sz w:val="25"/>
          <w:szCs w:val="25"/>
        </w:rPr>
        <w:t>https://www.blendswap.com/blend/22325</w:t>
      </w:r>
      <w:r>
        <w:rPr>
          <w:rFonts w:hint="default" w:ascii="Calibri" w:hAnsi="Calibri"/>
          <w:b/>
          <w:bCs/>
          <w:sz w:val="25"/>
          <w:szCs w:val="25"/>
        </w:rPr>
        <w:fldChar w:fldCharType="end"/>
      </w:r>
    </w:p>
    <w:p w14:paraId="56E3FE1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3D570BE3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Ctrl + TAB |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Switch between Modes</w:t>
      </w:r>
    </w:p>
    <w:p w14:paraId="1D7FE822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F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Control Draw radius</w:t>
      </w:r>
    </w:p>
    <w:p w14:paraId="2274781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Ctrl + F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Change Weight of Draw tool</w:t>
      </w:r>
    </w:p>
    <w:p w14:paraId="64663368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Q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Quick Favorites</w:t>
      </w:r>
    </w:p>
    <w:p w14:paraId="5FD8B67A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489275"/>
    <w:multiLevelType w:val="multilevel"/>
    <w:tmpl w:val="E24892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083D8051"/>
    <w:multiLevelType w:val="multilevel"/>
    <w:tmpl w:val="083D80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4C569295"/>
    <w:multiLevelType w:val="multilevel"/>
    <w:tmpl w:val="4C56929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70D1BD92"/>
    <w:multiLevelType w:val="multilevel"/>
    <w:tmpl w:val="70D1BD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A34B1"/>
    <w:rsid w:val="5AF6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2025-04-03T10:50:00Z</dcterms:created>
  <dc:creator>ldart</dc:creator>
  <cp:lastModifiedBy>WPS_1709975105</cp:lastModifiedBy>
  <dcterms:modified xsi:type="dcterms:W3CDTF">2025-04-03T10:50:18Z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E9C82073BA5042B19D3460E603E52D36_12</vt:lpwstr>
  </property>
</Properties>
</file>